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5C" w:rsidRPr="00646653" w:rsidRDefault="008B538E" w:rsidP="00C85B5C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B5C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C85B5C" w:rsidRPr="00A675FE" w:rsidRDefault="00C85B5C" w:rsidP="00C85B5C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C85B5C" w:rsidRPr="00A675FE" w:rsidRDefault="00C85B5C" w:rsidP="00C85B5C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9781" w:type="dxa"/>
        <w:tblInd w:w="-34" w:type="dxa"/>
        <w:tblBorders>
          <w:bottom w:val="single" w:sz="4" w:space="0" w:color="auto"/>
        </w:tblBorders>
        <w:tblLook w:val="01E0"/>
      </w:tblPr>
      <w:tblGrid>
        <w:gridCol w:w="34"/>
        <w:gridCol w:w="1858"/>
        <w:gridCol w:w="2678"/>
        <w:gridCol w:w="3282"/>
        <w:gridCol w:w="1753"/>
        <w:gridCol w:w="176"/>
      </w:tblGrid>
      <w:tr w:rsidR="00C85B5C" w:rsidTr="00C85B5C">
        <w:trPr>
          <w:gridBefore w:val="1"/>
          <w:gridAfter w:val="1"/>
          <w:wBefore w:w="34" w:type="dxa"/>
          <w:wAfter w:w="176" w:type="dxa"/>
        </w:trPr>
        <w:tc>
          <w:tcPr>
            <w:tcW w:w="1858" w:type="dxa"/>
            <w:tcBorders>
              <w:bottom w:val="single" w:sz="4" w:space="0" w:color="auto"/>
            </w:tcBorders>
          </w:tcPr>
          <w:p w:rsidR="00C85B5C" w:rsidRPr="00853A9B" w:rsidRDefault="00C85B5C" w:rsidP="00C85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10.02.2014</w:t>
            </w:r>
          </w:p>
        </w:tc>
        <w:tc>
          <w:tcPr>
            <w:tcW w:w="2678" w:type="dxa"/>
            <w:tcBorders>
              <w:bottom w:val="nil"/>
            </w:tcBorders>
          </w:tcPr>
          <w:p w:rsidR="00C85B5C" w:rsidRPr="00853A9B" w:rsidRDefault="00C85B5C" w:rsidP="00C85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C85B5C" w:rsidRPr="00853A9B" w:rsidRDefault="00C85B5C" w:rsidP="00C85B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C85B5C" w:rsidRPr="00853A9B" w:rsidRDefault="00C85B5C" w:rsidP="00C85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85B5C" w:rsidTr="00C85B5C">
        <w:trPr>
          <w:gridBefore w:val="1"/>
          <w:gridAfter w:val="1"/>
          <w:wBefore w:w="34" w:type="dxa"/>
          <w:wAfter w:w="176" w:type="dxa"/>
        </w:trPr>
        <w:tc>
          <w:tcPr>
            <w:tcW w:w="9571" w:type="dxa"/>
            <w:gridSpan w:val="4"/>
            <w:tcBorders>
              <w:bottom w:val="nil"/>
            </w:tcBorders>
          </w:tcPr>
          <w:p w:rsidR="00C85B5C" w:rsidRPr="00853A9B" w:rsidRDefault="00C85B5C" w:rsidP="00C85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C85B5C" w:rsidRPr="00C85B5C" w:rsidTr="00C85B5C">
        <w:tblPrEx>
          <w:tblBorders>
            <w:bottom w:val="none" w:sz="0" w:space="0" w:color="auto"/>
          </w:tblBorders>
          <w:tblLook w:val="04A0"/>
        </w:tblPrEx>
        <w:tc>
          <w:tcPr>
            <w:tcW w:w="9781" w:type="dxa"/>
            <w:gridSpan w:val="6"/>
          </w:tcPr>
          <w:p w:rsidR="00C85B5C" w:rsidRPr="00C85B5C" w:rsidRDefault="00C85B5C" w:rsidP="00C85B5C">
            <w:pPr>
              <w:autoSpaceDE w:val="0"/>
              <w:autoSpaceDN w:val="0"/>
              <w:adjustRightInd w:val="0"/>
              <w:spacing w:after="480"/>
              <w:ind w:firstLine="539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85B5C">
              <w:rPr>
                <w:rStyle w:val="FontStyle11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19.09.2013 № 472 (в редакции от 22.01.2014 №6)</w:t>
            </w:r>
          </w:p>
          <w:p w:rsidR="00C85B5C" w:rsidRPr="00C85B5C" w:rsidRDefault="00C85B5C" w:rsidP="00C85B5C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85B5C">
              <w:rPr>
                <w:sz w:val="28"/>
                <w:szCs w:val="28"/>
              </w:rPr>
              <w:t xml:space="preserve">В соответствии с Федеральным законом Российской Федерации от 29.12.2012 № 273-ФЗ "Об образовании в Российской Федерации", постановлением Правительства Кировской области от 26.02.2007 № 85/80 «Об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образования, и порядке ее выплаты», в целях соблюдения законности применения в работе положения «О взимании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  <w:r w:rsidRPr="00C85B5C">
              <w:rPr>
                <w:bCs/>
                <w:sz w:val="28"/>
                <w:szCs w:val="28"/>
              </w:rPr>
              <w:t xml:space="preserve">в Тужинском районе», (далее - Положение) утверждённого постановлением администрации Тужинского района от 19.09.2013 № 472 (в ред. от 22.01.2014 №6),    </w:t>
            </w:r>
            <w:r w:rsidRPr="00C85B5C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C85B5C" w:rsidRPr="00C85B5C" w:rsidRDefault="00C85B5C" w:rsidP="00C85B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540"/>
              <w:jc w:val="both"/>
              <w:rPr>
                <w:sz w:val="28"/>
                <w:szCs w:val="28"/>
              </w:rPr>
            </w:pPr>
            <w:r w:rsidRPr="00C85B5C">
              <w:rPr>
                <w:sz w:val="28"/>
                <w:szCs w:val="28"/>
              </w:rPr>
              <w:t>Внести в постановление администрации Тужинского муниципального района от 19.09.2013  № 472 (в ред. от 22.01.2014 №6) «</w:t>
            </w:r>
            <w:r w:rsidRPr="00C85B5C">
              <w:rPr>
                <w:rStyle w:val="FontStyle11"/>
                <w:b w:val="0"/>
                <w:sz w:val="28"/>
                <w:szCs w:val="28"/>
              </w:rPr>
              <w:t>Об установлении платы, взимаемой с родителей (законных представителей) за</w:t>
            </w:r>
            <w:r w:rsidRPr="00C85B5C">
              <w:rPr>
                <w:rStyle w:val="FontStyle11"/>
                <w:sz w:val="28"/>
                <w:szCs w:val="28"/>
              </w:rPr>
              <w:t xml:space="preserve"> </w:t>
            </w:r>
            <w:r w:rsidRPr="00C85B5C">
              <w:rPr>
                <w:bCs/>
                <w:sz w:val="28"/>
                <w:szCs w:val="28"/>
              </w:rPr>
      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Тужинском районе»</w:t>
            </w:r>
            <w:r w:rsidRPr="00C85B5C">
              <w:rPr>
                <w:sz w:val="28"/>
                <w:szCs w:val="28"/>
              </w:rPr>
              <w:t>, которым утверждено Положение, следующие изменения:</w:t>
            </w:r>
          </w:p>
          <w:p w:rsidR="00C85B5C" w:rsidRPr="00C85B5C" w:rsidRDefault="00C85B5C" w:rsidP="00C85B5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C85B5C">
              <w:rPr>
                <w:sz w:val="28"/>
                <w:szCs w:val="28"/>
              </w:rPr>
              <w:t xml:space="preserve">По всему </w:t>
            </w:r>
            <w:hyperlink r:id="rId6" w:history="1">
              <w:r w:rsidRPr="00C85B5C">
                <w:rPr>
                  <w:color w:val="000000"/>
                  <w:sz w:val="28"/>
                  <w:szCs w:val="28"/>
                </w:rPr>
                <w:t>тексту</w:t>
              </w:r>
            </w:hyperlink>
            <w:r w:rsidRPr="00C85B5C">
              <w:rPr>
                <w:sz w:val="28"/>
                <w:szCs w:val="28"/>
              </w:rPr>
              <w:t xml:space="preserve"> Положения слово " учреждение" заменить словом </w:t>
            </w:r>
            <w:r w:rsidRPr="00C85B5C">
              <w:rPr>
                <w:sz w:val="28"/>
                <w:szCs w:val="28"/>
              </w:rPr>
              <w:lastRenderedPageBreak/>
              <w:t>«организация" в соответствующем числе и падеже.</w:t>
            </w:r>
          </w:p>
          <w:p w:rsidR="00C85B5C" w:rsidRPr="00C85B5C" w:rsidRDefault="00C85B5C" w:rsidP="00C85B5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C85B5C">
              <w:rPr>
                <w:sz w:val="28"/>
                <w:szCs w:val="28"/>
              </w:rPr>
              <w:t xml:space="preserve"> Пункт 6.1 Положения, после слов «Право на получение компенсации имеет один из родителей (законных представителей),  внесших родительскую плату за присмотр и уход за детьми в организации» дополнить словами  «независимо от времени обращения за получением данной компенсации, но не позднее сроков, установленных законодательством Российской Федерации».</w:t>
            </w:r>
          </w:p>
          <w:p w:rsidR="00C85B5C" w:rsidRPr="00C85B5C" w:rsidRDefault="00C85B5C" w:rsidP="00C85B5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1004"/>
              <w:jc w:val="both"/>
              <w:rPr>
                <w:sz w:val="28"/>
                <w:szCs w:val="28"/>
              </w:rPr>
            </w:pPr>
            <w:r w:rsidRPr="00C85B5C">
              <w:rPr>
                <w:sz w:val="28"/>
                <w:szCs w:val="28"/>
              </w:rPr>
              <w:t>Пункт 4.4 изложить в следующей редакции:</w:t>
            </w:r>
          </w:p>
          <w:p w:rsidR="00C85B5C" w:rsidRPr="00C85B5C" w:rsidRDefault="00C85B5C" w:rsidP="00C85B5C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sz w:val="28"/>
                <w:szCs w:val="28"/>
              </w:rPr>
              <w:t xml:space="preserve">«4.4.  Льгота устанавливается с момента возникновения права на её предоставление, на основании выше перечисленных документов. Право на льготу ежегодно подтверждается родителями (законными представителями). Руководитель Организации на основании представленных документов издаёт приказ о предоставлении льготы и в течение 3 дней представляет его в централизованную бухгалтерию управления образования». </w:t>
            </w:r>
          </w:p>
          <w:p w:rsidR="00C85B5C" w:rsidRPr="00C85B5C" w:rsidRDefault="00C85B5C" w:rsidP="00C85B5C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sz w:val="28"/>
                <w:szCs w:val="28"/>
              </w:rPr>
              <w:t xml:space="preserve">1.4. Дополнить  приложение к Положению,  </w:t>
            </w:r>
            <w:r w:rsidRPr="00C85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пунктами 15-19. </w:t>
            </w:r>
            <w:r w:rsidRPr="00C85B5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Прилагается.</w:t>
            </w:r>
          </w:p>
          <w:p w:rsidR="00C85B5C" w:rsidRPr="00C85B5C" w:rsidRDefault="00C85B5C" w:rsidP="00C85B5C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C85B5C">
              <w:rPr>
                <w:bCs/>
                <w:sz w:val="28"/>
                <w:szCs w:val="28"/>
              </w:rPr>
      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Pr="00C85B5C">
              <w:rPr>
                <w:sz w:val="28"/>
                <w:szCs w:val="28"/>
              </w:rPr>
              <w:t>.</w:t>
            </w:r>
          </w:p>
          <w:p w:rsidR="00C85B5C" w:rsidRPr="00C85B5C" w:rsidRDefault="00C85B5C" w:rsidP="00C85B5C">
            <w:pPr>
              <w:autoSpaceDE w:val="0"/>
              <w:autoSpaceDN w:val="0"/>
              <w:adjustRightInd w:val="0"/>
              <w:spacing w:after="720" w:line="360" w:lineRule="auto"/>
              <w:ind w:firstLine="539"/>
              <w:jc w:val="both"/>
              <w:rPr>
                <w:rStyle w:val="FontStyle13"/>
                <w:sz w:val="28"/>
                <w:szCs w:val="28"/>
              </w:rPr>
            </w:pPr>
            <w:r w:rsidRPr="00C85B5C">
              <w:rPr>
                <w:sz w:val="28"/>
                <w:szCs w:val="28"/>
              </w:rPr>
              <w:t xml:space="preserve">3. </w:t>
            </w:r>
            <w:r w:rsidRPr="00C85B5C">
              <w:rPr>
                <w:rStyle w:val="FontStyle13"/>
                <w:sz w:val="28"/>
                <w:szCs w:val="28"/>
              </w:rPr>
              <w:t>Контроль за выполнением постановления возложить на начальника управления образования администрации Тужинского муниципального района.</w:t>
            </w:r>
          </w:p>
          <w:p w:rsidR="00C85B5C" w:rsidRPr="00C85B5C" w:rsidRDefault="00C85B5C" w:rsidP="00C85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C85B5C" w:rsidRPr="00C85B5C" w:rsidRDefault="00C85B5C" w:rsidP="00C85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                 Е.В. Видякина</w:t>
            </w:r>
          </w:p>
          <w:p w:rsidR="00C85B5C" w:rsidRPr="00C85B5C" w:rsidRDefault="00C85B5C" w:rsidP="00C85B5C">
            <w:pPr>
              <w:spacing w:after="480"/>
              <w:rPr>
                <w:sz w:val="28"/>
                <w:szCs w:val="28"/>
              </w:rPr>
            </w:pP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5B5C" w:rsidRP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</w:t>
            </w:r>
            <w:r w:rsidRPr="00C85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Приложение </w:t>
            </w:r>
          </w:p>
          <w:tbl>
            <w:tblPr>
              <w:tblW w:w="0" w:type="auto"/>
              <w:tblLook w:val="04A0"/>
            </w:tblPr>
            <w:tblGrid>
              <w:gridCol w:w="4781"/>
              <w:gridCol w:w="4784"/>
            </w:tblGrid>
            <w:tr w:rsidR="00C85B5C" w:rsidRPr="00C85B5C" w:rsidTr="00C85B5C">
              <w:tc>
                <w:tcPr>
                  <w:tcW w:w="4785" w:type="dxa"/>
                </w:tcPr>
                <w:p w:rsidR="00C85B5C" w:rsidRPr="00C85B5C" w:rsidRDefault="00C85B5C" w:rsidP="00C85B5C">
                  <w:pPr>
                    <w:jc w:val="right"/>
                    <w:outlineLvl w:val="0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85B5C" w:rsidRPr="00C85B5C" w:rsidRDefault="00C85B5C" w:rsidP="00C85B5C">
                  <w:pPr>
                    <w:outlineLvl w:val="0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C85B5C">
                    <w:rPr>
                      <w:rFonts w:eastAsia="Calibri"/>
                      <w:bCs/>
                      <w:sz w:val="28"/>
                      <w:szCs w:val="28"/>
                    </w:rPr>
                    <w:t xml:space="preserve"> к постановлению администрации </w:t>
                  </w:r>
                </w:p>
                <w:p w:rsidR="00C85B5C" w:rsidRPr="00C85B5C" w:rsidRDefault="00C85B5C" w:rsidP="00C85B5C">
                  <w:pPr>
                    <w:outlineLvl w:val="0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C85B5C">
                    <w:rPr>
                      <w:rFonts w:eastAsia="Calibri"/>
                      <w:bCs/>
                      <w:sz w:val="28"/>
                      <w:szCs w:val="28"/>
                    </w:rPr>
                    <w:t>Тужинского  района</w:t>
                  </w:r>
                </w:p>
                <w:p w:rsidR="00C85B5C" w:rsidRPr="00C85B5C" w:rsidRDefault="00C85B5C" w:rsidP="00C85B5C">
                  <w:pPr>
                    <w:outlineLvl w:val="0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C85B5C">
                    <w:rPr>
                      <w:rFonts w:eastAsia="Calibri"/>
                      <w:bCs/>
                      <w:sz w:val="28"/>
                      <w:szCs w:val="28"/>
                    </w:rPr>
                    <w:t xml:space="preserve"> от     10.02.2014                № 35</w:t>
                  </w:r>
                </w:p>
              </w:tc>
            </w:tr>
          </w:tbl>
          <w:p w:rsidR="00C85B5C" w:rsidRPr="00C85B5C" w:rsidRDefault="00C85B5C" w:rsidP="00C85B5C">
            <w:pPr>
              <w:pStyle w:val="ConsPlusNormal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B5C" w:rsidRP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В НОРМЫ</w:t>
            </w:r>
          </w:p>
          <w:p w:rsidR="00C85B5C" w:rsidRP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РАСХОДА МАТЕРИАЛОВ ХОЗЯЙСТВЕННО-БЫТОВОГО НАЗНАЧЕНИЯ</w:t>
            </w:r>
          </w:p>
          <w:p w:rsidR="00C85B5C" w:rsidRPr="00C85B5C" w:rsidRDefault="00C85B5C" w:rsidP="00C85B5C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ОБЕСПЕЧЕНИЯ ПРИСМОТРА И УХОДА ЗА ДЕТЬМИ В МУНИЦИПАЛЬНЫХ ДОШКОЛЬНЫХ ОБРАЗОВАТЕЛЬНЫХ ОРГАНИЗАЦИЯХ </w:t>
            </w:r>
          </w:p>
          <w:p w:rsidR="00C85B5C" w:rsidRPr="00C85B5C" w:rsidRDefault="00C85B5C" w:rsidP="00C85B5C">
            <w:pPr>
              <w:pStyle w:val="ConsPlusNormal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/>
            </w:tblPr>
            <w:tblGrid>
              <w:gridCol w:w="600"/>
              <w:gridCol w:w="4800"/>
              <w:gridCol w:w="1440"/>
              <w:gridCol w:w="2520"/>
            </w:tblGrid>
            <w:tr w:rsidR="00C85B5C" w:rsidRPr="00C85B5C" w:rsidTr="00C85B5C">
              <w:trPr>
                <w:trHeight w:val="400"/>
              </w:trPr>
              <w:tc>
                <w:tcPr>
                  <w:tcW w:w="6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N </w:t>
                  </w:r>
                </w:p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8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Наименование материала        </w:t>
                  </w:r>
                </w:p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хозяйственно-бытового назначения   </w:t>
                  </w:r>
                </w:p>
              </w:tc>
              <w:tc>
                <w:tcPr>
                  <w:tcW w:w="144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Единица  </w:t>
                  </w:r>
                </w:p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измерения </w:t>
                  </w:r>
                </w:p>
              </w:tc>
              <w:tc>
                <w:tcPr>
                  <w:tcW w:w="252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Нормы расходов   </w:t>
                  </w:r>
                </w:p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1 группу в месяц</w:t>
                  </w:r>
                </w:p>
              </w:tc>
            </w:tr>
            <w:tr w:rsidR="00C85B5C" w:rsidRPr="00C85B5C" w:rsidTr="00C85B5C">
              <w:tc>
                <w:tcPr>
                  <w:tcW w:w="6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8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Перчатки</w:t>
                  </w:r>
                </w:p>
              </w:tc>
              <w:tc>
                <w:tcPr>
                  <w:tcW w:w="144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</w:t>
                  </w:r>
                </w:p>
              </w:tc>
              <w:tc>
                <w:tcPr>
                  <w:tcW w:w="2520" w:type="dxa"/>
                </w:tcPr>
                <w:p w:rsidR="00C85B5C" w:rsidRPr="00C85B5C" w:rsidRDefault="00C85B5C" w:rsidP="00C85B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85B5C" w:rsidRPr="00C85B5C" w:rsidTr="00C85B5C">
              <w:tc>
                <w:tcPr>
                  <w:tcW w:w="6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48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Марля</w:t>
                  </w:r>
                </w:p>
              </w:tc>
              <w:tc>
                <w:tcPr>
                  <w:tcW w:w="144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      </w:t>
                  </w:r>
                </w:p>
              </w:tc>
              <w:tc>
                <w:tcPr>
                  <w:tcW w:w="2520" w:type="dxa"/>
                </w:tcPr>
                <w:p w:rsidR="00C85B5C" w:rsidRPr="00C85B5C" w:rsidRDefault="00C85B5C" w:rsidP="00C85B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85B5C" w:rsidRPr="00C85B5C" w:rsidTr="00C85B5C">
              <w:tc>
                <w:tcPr>
                  <w:tcW w:w="6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48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Мешки для мусора</w:t>
                  </w:r>
                </w:p>
              </w:tc>
              <w:tc>
                <w:tcPr>
                  <w:tcW w:w="144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  <w:r w:rsidRPr="00C85B5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2520" w:type="dxa"/>
                </w:tcPr>
                <w:p w:rsidR="00C85B5C" w:rsidRPr="00C85B5C" w:rsidRDefault="00C85B5C" w:rsidP="00C85B5C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85B5C" w:rsidRPr="00C85B5C" w:rsidTr="00C85B5C">
              <w:tc>
                <w:tcPr>
                  <w:tcW w:w="6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48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Чистящие средства</w:t>
                  </w:r>
                </w:p>
              </w:tc>
              <w:tc>
                <w:tcPr>
                  <w:tcW w:w="144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520" w:type="dxa"/>
                </w:tcPr>
                <w:p w:rsidR="00C85B5C" w:rsidRPr="00C85B5C" w:rsidRDefault="00C85B5C" w:rsidP="00C85B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85B5C" w:rsidRPr="00C85B5C" w:rsidTr="00C85B5C">
              <w:tc>
                <w:tcPr>
                  <w:tcW w:w="6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480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Губка металлическая для посуды</w:t>
                  </w:r>
                </w:p>
              </w:tc>
              <w:tc>
                <w:tcPr>
                  <w:tcW w:w="1440" w:type="dxa"/>
                </w:tcPr>
                <w:p w:rsidR="00C85B5C" w:rsidRPr="00C85B5C" w:rsidRDefault="00C85B5C" w:rsidP="00C85B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520" w:type="dxa"/>
                </w:tcPr>
                <w:p w:rsidR="00C85B5C" w:rsidRPr="00C85B5C" w:rsidRDefault="00C85B5C" w:rsidP="00C85B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85B5C" w:rsidRPr="00C85B5C" w:rsidRDefault="00C85B5C" w:rsidP="00C85B5C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C85B5C" w:rsidRPr="00C85B5C" w:rsidRDefault="00C85B5C" w:rsidP="00C85B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en-US"/>
        </w:rPr>
      </w:pPr>
    </w:p>
    <w:p w:rsidR="00C85B5C" w:rsidRPr="00C85B5C" w:rsidRDefault="00C85B5C" w:rsidP="00C85B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en-US"/>
        </w:rPr>
      </w:pPr>
    </w:p>
    <w:p w:rsidR="00C85B5C" w:rsidRDefault="00C85B5C" w:rsidP="00C85B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  <w:lang w:val="en-US"/>
        </w:rPr>
      </w:pPr>
    </w:p>
    <w:p w:rsidR="00C85B5C" w:rsidRDefault="00C85B5C" w:rsidP="00C85B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  <w:lang w:val="en-US"/>
        </w:rPr>
      </w:pPr>
    </w:p>
    <w:p w:rsidR="00C85B5C" w:rsidRDefault="00C85B5C" w:rsidP="00C85B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  <w:lang w:val="en-US"/>
        </w:rPr>
      </w:pPr>
    </w:p>
    <w:p w:rsidR="00C85B5C" w:rsidRDefault="00C85B5C" w:rsidP="00C85B5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  <w:lang w:val="en-US"/>
        </w:rPr>
      </w:pP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82C"/>
    <w:multiLevelType w:val="multilevel"/>
    <w:tmpl w:val="52620148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>
    <w:nsid w:val="727123D9"/>
    <w:multiLevelType w:val="multilevel"/>
    <w:tmpl w:val="45D66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B5C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38E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85B5C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C85B5C"/>
  </w:style>
  <w:style w:type="paragraph" w:customStyle="1" w:styleId="ConsPlusTitle">
    <w:name w:val="ConsPlusTitle"/>
    <w:rsid w:val="00C85B5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C85B5C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C85B5C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rsid w:val="00C85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basedOn w:val="a0"/>
    <w:uiPriority w:val="99"/>
    <w:rsid w:val="00C85B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85B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31D8175AE35BAF05FE98F517ADC94241229B8073DBF426E414BE34DFD7124A9D2371D6D36909BA96D38Dk5k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3852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consultantplus://offline/ref=1631D8175AE35BAF05FE98F517ADC94241229B8073DBF426E414BE34DFD7124A9D2371D6D36909BA96D38Dk5kAG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2014-02-28T07:57:00Z</cp:lastPrinted>
  <dcterms:created xsi:type="dcterms:W3CDTF">2016-03-09T10:23:00Z</dcterms:created>
  <dcterms:modified xsi:type="dcterms:W3CDTF">2016-03-09T10:23:00Z</dcterms:modified>
</cp:coreProperties>
</file>