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9747"/>
      </w:tblGrid>
      <w:tr w:rsidR="00000000">
        <w:tc>
          <w:tcPr>
            <w:tcW w:w="9747" w:type="dxa"/>
          </w:tcPr>
          <w:p w:rsidR="00000000" w:rsidRDefault="00E82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ТЕРРИТОРИАЛЬНАЯ ИЗБИРАТЕЛЬНАЯ КОМИССИЯ</w:t>
            </w:r>
          </w:p>
          <w:p w:rsidR="00000000" w:rsidRDefault="00E82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ТУЖИНСКОГО РАЙОНА</w:t>
            </w:r>
          </w:p>
          <w:p w:rsidR="00000000" w:rsidRDefault="00E82A34">
            <w:pPr>
              <w:jc w:val="center"/>
              <w:rPr>
                <w:b/>
                <w:bCs/>
              </w:rPr>
            </w:pPr>
          </w:p>
          <w:p w:rsidR="00000000" w:rsidRDefault="00E82A34">
            <w:pPr>
              <w:jc w:val="center"/>
            </w:pPr>
            <w:r>
              <w:rPr>
                <w:b/>
                <w:bCs/>
              </w:rPr>
              <w:t>ПОСТАНОВЛЕНИЕ</w:t>
            </w:r>
          </w:p>
          <w:p w:rsidR="00000000" w:rsidRDefault="00E82A34">
            <w:pPr>
              <w:jc w:val="both"/>
            </w:pPr>
            <w:r>
              <w:t>от 25.08.2014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№ 100/727</w:t>
            </w:r>
          </w:p>
          <w:p w:rsidR="00000000" w:rsidRDefault="00E82A34">
            <w:pPr>
              <w:jc w:val="both"/>
            </w:pPr>
          </w:p>
          <w:p w:rsidR="00000000" w:rsidRDefault="00E82A34">
            <w:pPr>
              <w:jc w:val="both"/>
            </w:pPr>
          </w:p>
          <w:p w:rsidR="00000000" w:rsidRDefault="00E82A3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 аннулировании регистрации кандидата </w:t>
            </w:r>
          </w:p>
          <w:p w:rsidR="00000000" w:rsidRDefault="00E82A3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должность главы Тужинского городского поселения Тужинского района Кировской области </w:t>
            </w:r>
            <w:proofErr w:type="spellStart"/>
            <w:r>
              <w:rPr>
                <w:b/>
              </w:rPr>
              <w:t>Ляковой</w:t>
            </w:r>
            <w:proofErr w:type="spellEnd"/>
            <w:r>
              <w:rPr>
                <w:b/>
              </w:rPr>
              <w:t xml:space="preserve"> Л.Н.</w:t>
            </w:r>
          </w:p>
          <w:p w:rsidR="00000000" w:rsidRDefault="00E82A34">
            <w:pPr>
              <w:jc w:val="center"/>
              <w:rPr>
                <w:b/>
              </w:rPr>
            </w:pPr>
          </w:p>
          <w:p w:rsidR="00000000" w:rsidRDefault="00E82A34">
            <w:pPr>
              <w:jc w:val="center"/>
              <w:rPr>
                <w:b/>
              </w:rPr>
            </w:pPr>
          </w:p>
          <w:p w:rsidR="00000000" w:rsidRDefault="00E82A34">
            <w:pPr>
              <w:ind w:firstLine="705"/>
              <w:jc w:val="both"/>
            </w:pPr>
            <w:r>
              <w:t>В соотве</w:t>
            </w:r>
            <w:r>
              <w:t xml:space="preserve">тствии с </w:t>
            </w:r>
            <w:proofErr w:type="gramStart"/>
            <w:r>
              <w:t>ч</w:t>
            </w:r>
            <w:proofErr w:type="gramEnd"/>
            <w:r>
              <w:t xml:space="preserve">. 29 ст. 30 Закона Кировской области «О выборах депутатов представительных органов и глав муниципальных образований в Кировской области», на основании поступившего заявления </w:t>
            </w:r>
            <w:proofErr w:type="spellStart"/>
            <w:r>
              <w:t>Ляковой</w:t>
            </w:r>
            <w:proofErr w:type="spellEnd"/>
            <w:r>
              <w:t xml:space="preserve"> Любови Николаевны территориальная избирательная комиссия </w:t>
            </w:r>
            <w:r>
              <w:rPr>
                <w:bCs/>
              </w:rPr>
              <w:t>ПОСТАНО</w:t>
            </w:r>
            <w:r>
              <w:rPr>
                <w:bCs/>
              </w:rPr>
              <w:t>ВЛЯЕТ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000000" w:rsidRDefault="00E82A34">
            <w:pPr>
              <w:jc w:val="both"/>
            </w:pPr>
          </w:p>
          <w:p w:rsidR="00000000" w:rsidRDefault="00E82A34">
            <w:pPr>
              <w:ind w:firstLine="705"/>
              <w:jc w:val="both"/>
            </w:pPr>
            <w:r>
              <w:t xml:space="preserve">1. Аннулировать регистрацию кандидата на должность главы Тужинского городского поселения Тужинского района Кировской области </w:t>
            </w:r>
            <w:proofErr w:type="spellStart"/>
            <w:r>
              <w:t>Ляковой</w:t>
            </w:r>
            <w:proofErr w:type="spellEnd"/>
            <w:r>
              <w:t xml:space="preserve"> Любови Николаевны.</w:t>
            </w:r>
          </w:p>
          <w:p w:rsidR="00000000" w:rsidRDefault="00E82A34">
            <w:pPr>
              <w:ind w:firstLine="705"/>
              <w:jc w:val="both"/>
            </w:pPr>
            <w:r>
              <w:t xml:space="preserve">2. Аннулировать удостоверение о регистрации, выданное </w:t>
            </w:r>
            <w:proofErr w:type="spellStart"/>
            <w:r>
              <w:t>Ляковой</w:t>
            </w:r>
            <w:proofErr w:type="spellEnd"/>
            <w:r>
              <w:t xml:space="preserve"> Любови Николаевне (удостоверение </w:t>
            </w:r>
            <w:r>
              <w:t>№ 5).</w:t>
            </w:r>
          </w:p>
          <w:p w:rsidR="00000000" w:rsidRDefault="00E82A34">
            <w:pPr>
              <w:ind w:firstLine="705"/>
              <w:jc w:val="both"/>
            </w:pPr>
            <w:r>
              <w:t>3. Контроль исполнения настоящего постановления возложить на секретаря территориальной избирательной комиссии Жданову О.А.</w:t>
            </w:r>
          </w:p>
          <w:p w:rsidR="00000000" w:rsidRDefault="00E82A34">
            <w:pPr>
              <w:jc w:val="both"/>
            </w:pPr>
          </w:p>
          <w:p w:rsidR="00000000" w:rsidRDefault="00E82A34">
            <w:pPr>
              <w:jc w:val="both"/>
            </w:pPr>
          </w:p>
          <w:p w:rsidR="00000000" w:rsidRDefault="00E82A34">
            <w:pPr>
              <w:jc w:val="both"/>
            </w:pPr>
          </w:p>
          <w:p w:rsidR="00000000" w:rsidRDefault="00E82A34">
            <w:pPr>
              <w:ind w:right="434"/>
            </w:pPr>
            <w:r>
              <w:t xml:space="preserve">Председатель </w:t>
            </w:r>
            <w:proofErr w:type="gramStart"/>
            <w:r>
              <w:t>территориальной</w:t>
            </w:r>
            <w:proofErr w:type="gramEnd"/>
          </w:p>
          <w:p w:rsidR="00000000" w:rsidRDefault="00E82A34">
            <w:pPr>
              <w:ind w:right="434"/>
            </w:pPr>
            <w:r>
              <w:t xml:space="preserve">избирательной комиссии </w:t>
            </w:r>
          </w:p>
          <w:p w:rsidR="00000000" w:rsidRDefault="00E82A34">
            <w:pPr>
              <w:ind w:right="434"/>
            </w:pPr>
            <w:r>
              <w:t>Тужинского района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Л.А.Дудина</w:t>
            </w: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  <w:r>
              <w:t xml:space="preserve">Секретарь </w:t>
            </w:r>
            <w:proofErr w:type="gramStart"/>
            <w:r>
              <w:t>территориал</w:t>
            </w:r>
            <w:r>
              <w:t>ьной</w:t>
            </w:r>
            <w:proofErr w:type="gramEnd"/>
          </w:p>
          <w:p w:rsidR="00000000" w:rsidRDefault="00E82A34">
            <w:pPr>
              <w:ind w:right="434"/>
            </w:pPr>
            <w:r>
              <w:t xml:space="preserve">избирательной комиссии </w:t>
            </w:r>
          </w:p>
          <w:p w:rsidR="00000000" w:rsidRDefault="00E82A34">
            <w:pPr>
              <w:ind w:right="434"/>
            </w:pPr>
            <w:r>
              <w:t>Тужинского района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О.А.Жданова</w:t>
            </w: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jc w:val="both"/>
            </w:pPr>
          </w:p>
          <w:p w:rsidR="00000000" w:rsidRDefault="00E82A34">
            <w:pPr>
              <w:jc w:val="both"/>
            </w:pPr>
          </w:p>
          <w:p w:rsidR="00000000" w:rsidRDefault="00E82A34">
            <w:pPr>
              <w:jc w:val="both"/>
            </w:pPr>
          </w:p>
          <w:p w:rsidR="00000000" w:rsidRDefault="00E82A34"/>
          <w:p w:rsidR="00000000" w:rsidRDefault="00E82A34"/>
          <w:p w:rsidR="00000000" w:rsidRDefault="00E82A34"/>
          <w:p w:rsidR="00000000" w:rsidRDefault="00E82A34"/>
          <w:p w:rsidR="00000000" w:rsidRDefault="00E82A34"/>
          <w:p w:rsidR="00000000" w:rsidRDefault="00E82A34"/>
          <w:p w:rsidR="00000000" w:rsidRDefault="00E82A34"/>
          <w:p w:rsidR="00000000" w:rsidRDefault="00E82A34"/>
          <w:p w:rsidR="00000000" w:rsidRDefault="00E82A34"/>
          <w:p w:rsidR="00000000" w:rsidRDefault="00E82A34"/>
          <w:p w:rsidR="00000000" w:rsidRDefault="00E82A34"/>
          <w:p w:rsidR="00000000" w:rsidRDefault="00E82A34"/>
          <w:p w:rsidR="00000000" w:rsidRDefault="00E82A34">
            <w:pPr>
              <w:ind w:right="22"/>
              <w:jc w:val="both"/>
            </w:pPr>
          </w:p>
          <w:p w:rsidR="00000000" w:rsidRDefault="00E82A34">
            <w:pPr>
              <w:pStyle w:val="1"/>
              <w:numPr>
                <w:ilvl w:val="0"/>
                <w:numId w:val="0"/>
              </w:numPr>
              <w:autoSpaceDE w:val="0"/>
              <w:ind w:right="434"/>
              <w:jc w:val="center"/>
              <w:rPr>
                <w:rFonts w:eastAsia="Arial" w:cs="Arial"/>
                <w:sz w:val="24"/>
                <w:szCs w:val="24"/>
              </w:rPr>
            </w:pPr>
          </w:p>
          <w:p w:rsidR="00000000" w:rsidRDefault="00E82A34">
            <w:pPr>
              <w:pStyle w:val="1"/>
              <w:numPr>
                <w:ilvl w:val="0"/>
                <w:numId w:val="0"/>
              </w:numPr>
              <w:autoSpaceDE w:val="0"/>
              <w:ind w:right="434"/>
              <w:jc w:val="center"/>
              <w:rPr>
                <w:rFonts w:eastAsia="Arial" w:cs="Arial"/>
                <w:sz w:val="24"/>
                <w:szCs w:val="24"/>
              </w:rPr>
            </w:pPr>
          </w:p>
          <w:p w:rsidR="00000000" w:rsidRDefault="00E82A34">
            <w:pPr>
              <w:pStyle w:val="a0"/>
              <w:rPr>
                <w:rFonts w:eastAsia="Arial"/>
                <w:lang w:eastAsia="hi-IN"/>
              </w:rPr>
            </w:pPr>
          </w:p>
          <w:p w:rsidR="00000000" w:rsidRDefault="00E82A34">
            <w:pPr>
              <w:pStyle w:val="a0"/>
              <w:rPr>
                <w:rFonts w:eastAsia="Arial"/>
                <w:lang w:eastAsia="hi-IN"/>
              </w:rPr>
            </w:pPr>
          </w:p>
          <w:p w:rsidR="00000000" w:rsidRDefault="00E82A34">
            <w:pPr>
              <w:jc w:val="center"/>
              <w:rPr>
                <w:sz w:val="28"/>
              </w:rPr>
            </w:pPr>
          </w:p>
          <w:tbl>
            <w:tblPr>
              <w:tblW w:w="9828" w:type="dxa"/>
              <w:tblLayout w:type="fixed"/>
              <w:tblLook w:val="0000"/>
            </w:tblPr>
            <w:tblGrid>
              <w:gridCol w:w="5328"/>
              <w:gridCol w:w="1980"/>
              <w:gridCol w:w="2520"/>
            </w:tblGrid>
            <w:tr w:rsidR="00000000">
              <w:tc>
                <w:tcPr>
                  <w:tcW w:w="5328" w:type="dxa"/>
                </w:tcPr>
                <w:p w:rsidR="00000000" w:rsidRDefault="00E82A34">
                  <w:pPr>
                    <w:rPr>
                      <w:szCs w:val="26"/>
                      <w:vertAlign w:val="superscript"/>
                    </w:rPr>
                  </w:pPr>
                </w:p>
              </w:tc>
              <w:tc>
                <w:tcPr>
                  <w:tcW w:w="1980" w:type="dxa"/>
                </w:tcPr>
                <w:p w:rsidR="00000000" w:rsidRDefault="00E82A34">
                  <w:pPr>
                    <w:snapToGrid w:val="0"/>
                    <w:jc w:val="center"/>
                    <w:rPr>
                      <w:szCs w:val="26"/>
                      <w:vertAlign w:val="superscript"/>
                    </w:rPr>
                  </w:pPr>
                </w:p>
              </w:tc>
              <w:tc>
                <w:tcPr>
                  <w:tcW w:w="2520" w:type="dxa"/>
                </w:tcPr>
                <w:p w:rsidR="00000000" w:rsidRDefault="00E82A34">
                  <w:pPr>
                    <w:keepNext/>
                    <w:snapToGrid w:val="0"/>
                    <w:jc w:val="center"/>
                    <w:rPr>
                      <w:szCs w:val="26"/>
                      <w:vertAlign w:val="superscript"/>
                    </w:rPr>
                  </w:pPr>
                </w:p>
              </w:tc>
            </w:tr>
            <w:tr w:rsidR="00000000">
              <w:tc>
                <w:tcPr>
                  <w:tcW w:w="5328" w:type="dxa"/>
                </w:tcPr>
                <w:p w:rsidR="00000000" w:rsidRDefault="00E82A34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0" w:type="dxa"/>
                </w:tcPr>
                <w:p w:rsidR="00000000" w:rsidRDefault="00E82A34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2520" w:type="dxa"/>
                </w:tcPr>
                <w:p w:rsidR="00000000" w:rsidRDefault="00E82A34">
                  <w:pPr>
                    <w:keepNext/>
                  </w:pPr>
                </w:p>
              </w:tc>
            </w:tr>
          </w:tbl>
          <w:p w:rsidR="00000000" w:rsidRDefault="00E82A34">
            <w:pPr>
              <w:pStyle w:val="1"/>
              <w:numPr>
                <w:ilvl w:val="0"/>
                <w:numId w:val="0"/>
              </w:numPr>
              <w:autoSpaceDE w:val="0"/>
              <w:ind w:right="43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ТЕРРИТОРИАЛЬНАЯ ИЗБИРАТЕЛЬНАЯ КОМИССИЯ</w:t>
            </w:r>
          </w:p>
          <w:p w:rsidR="00000000" w:rsidRDefault="00E82A34">
            <w:pPr>
              <w:pStyle w:val="a0"/>
              <w:ind w:right="434"/>
              <w:jc w:val="center"/>
              <w:rPr>
                <w:b/>
              </w:rPr>
            </w:pPr>
            <w:r>
              <w:rPr>
                <w:b/>
              </w:rPr>
              <w:t>ТУЖИНСКОГО РАЙОНА КИРОВСКОЙ ОБЛАСТИ</w:t>
            </w:r>
          </w:p>
          <w:p w:rsidR="00000000" w:rsidRDefault="00E82A34">
            <w:pPr>
              <w:pStyle w:val="a0"/>
              <w:ind w:right="434"/>
              <w:jc w:val="center"/>
            </w:pPr>
            <w:r>
              <w:t> </w:t>
            </w:r>
          </w:p>
          <w:p w:rsidR="00000000" w:rsidRDefault="00E82A34">
            <w:pPr>
              <w:pStyle w:val="a0"/>
              <w:ind w:right="434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000000" w:rsidRDefault="00E82A34">
            <w:pPr>
              <w:pStyle w:val="a0"/>
              <w:ind w:right="434"/>
            </w:pPr>
            <w:r>
              <w:t>от 25.08.2014                     </w:t>
            </w:r>
            <w:r>
              <w:t>                                                                             № 100/729</w:t>
            </w:r>
          </w:p>
          <w:p w:rsidR="00000000" w:rsidRDefault="00E82A34">
            <w:pPr>
              <w:pStyle w:val="a0"/>
              <w:ind w:right="434"/>
              <w:jc w:val="center"/>
            </w:pPr>
          </w:p>
          <w:p w:rsidR="00000000" w:rsidRDefault="00E82A34">
            <w:pPr>
              <w:pStyle w:val="a0"/>
              <w:ind w:right="4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изменения в постановление территориальной избирательной комиссии Тужинского района от 26.02.2013 года № 78/585 «О формировании участковой избирательной комис</w:t>
            </w:r>
            <w:r>
              <w:rPr>
                <w:b/>
                <w:bCs/>
              </w:rPr>
              <w:t>сии избирательного участка № 1016»</w:t>
            </w:r>
          </w:p>
          <w:p w:rsidR="00000000" w:rsidRDefault="00E82A34">
            <w:pPr>
              <w:pStyle w:val="a0"/>
              <w:ind w:right="434"/>
              <w:jc w:val="center"/>
              <w:rPr>
                <w:rFonts w:eastAsia="Arial" w:cs="Arial"/>
              </w:rPr>
            </w:pPr>
          </w:p>
          <w:p w:rsidR="00000000" w:rsidRDefault="00E82A34">
            <w:pPr>
              <w:pStyle w:val="ConsPlusDocList"/>
              <w:ind w:right="33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 10 статьи 29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от 12.06.2002 № 67-ФЗ "Об основных гарантиях избирательных прав и права на участие в референдуме граждан Российской Федерации", пунктами 8, 10 статьи 6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Кировской области от 03.11.2005 № 375-ЗО "Об избирательных комиссиях, комиссиях референдумов в Кировской области", пунктами 28, 31 Постановления Центральной избирательной комиссии Российской Федерации от 05.12.2012 № 152/1137-6 «О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формирования рез</w:t>
            </w:r>
            <w:r>
              <w:rPr>
                <w:rFonts w:ascii="Times New Roman" w:hAnsi="Times New Roman"/>
                <w:sz w:val="24"/>
                <w:szCs w:val="24"/>
              </w:rPr>
              <w:t>ерва составов участковых комиссий и назначения нового члена участковой комиссии из резерва составов участковых комиссий», постановления Избирательной комиссии Кировской области от 21.08.2014 № 127/884 «О дополнительном зачислении в резерв составов участков</w:t>
            </w:r>
            <w:r>
              <w:rPr>
                <w:rFonts w:ascii="Times New Roman" w:hAnsi="Times New Roman"/>
                <w:sz w:val="24"/>
                <w:szCs w:val="24"/>
              </w:rPr>
              <w:t>ых комиссий Тужинского района» территориальная избирательная комиссия Тужинского района ПОСТАНОВЛЯЕТ:</w:t>
            </w:r>
          </w:p>
          <w:p w:rsidR="00000000" w:rsidRDefault="00E82A34">
            <w:pPr>
              <w:ind w:right="434"/>
            </w:pPr>
          </w:p>
          <w:p w:rsidR="00000000" w:rsidRDefault="00E82A34">
            <w:pPr>
              <w:pStyle w:val="ConsPlusDocLi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Внести в постановление территориальной избирательной комиссии Тужинского района от 26.02.2013 года № 78/585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 24.03.2014 № 87/640, от 25.03.2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014 № 88/642, от 11.08.2014 № 98/701), которым сформирован состав участковой избирательной комиссии избирательного участка № 1016 (далее – Комиссия), следующие изменения: </w:t>
            </w:r>
          </w:p>
          <w:p w:rsidR="00000000" w:rsidRDefault="00E82A34">
            <w:pPr>
              <w:pStyle w:val="ConsPlusDocLi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Назначить членом </w:t>
            </w:r>
            <w:r>
              <w:rPr>
                <w:rFonts w:ascii="Times New Roman" w:hAnsi="Times New Roman" w:cs="Times New Roman"/>
                <w:sz w:val="24"/>
                <w:lang/>
              </w:rPr>
              <w:t>Комиссии</w:t>
            </w:r>
            <w:r>
              <w:rPr>
                <w:rFonts w:ascii="Times New Roman" w:hAnsi="Times New Roman" w:cs="Times New Roman"/>
                <w:sz w:val="24"/>
              </w:rPr>
              <w:t xml:space="preserve"> с правом решающего голоса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резерва состава Комиссии:</w:t>
            </w:r>
          </w:p>
          <w:p w:rsidR="00000000" w:rsidRDefault="00E82A34">
            <w:pPr>
              <w:pStyle w:val="ConsPlusDocLi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Ахт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улову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Галину Николаевну,</w:t>
            </w:r>
            <w:r>
              <w:rPr>
                <w:rFonts w:ascii="Times New Roman" w:hAnsi="Times New Roman" w:cs="Times New Roman"/>
                <w:sz w:val="24"/>
              </w:rPr>
              <w:t xml:space="preserve"> 1962 г.р., образование среднее профессиональное, временно не работающую, предложенную Бюро комитета Тужинского районного местного отделения КПРФ. </w:t>
            </w:r>
          </w:p>
          <w:p w:rsidR="00000000" w:rsidRDefault="00E82A34">
            <w:pPr>
              <w:pStyle w:val="ConsPlusDocLi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Проинформировать Избирательную комиссию Кировской области о внесенных изменениях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состав участковой избирательной комиссии избирательного участка № 1016. </w:t>
            </w:r>
          </w:p>
          <w:p w:rsidR="00000000" w:rsidRDefault="00E82A34">
            <w:r>
              <w:t xml:space="preserve"> </w:t>
            </w:r>
            <w:r>
              <w:tab/>
            </w: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  <w:r>
              <w:t xml:space="preserve">Председатель </w:t>
            </w:r>
            <w:proofErr w:type="gramStart"/>
            <w:r>
              <w:t>территориальной</w:t>
            </w:r>
            <w:proofErr w:type="gramEnd"/>
          </w:p>
          <w:p w:rsidR="00000000" w:rsidRDefault="00E82A34">
            <w:pPr>
              <w:ind w:right="434"/>
            </w:pPr>
            <w:r>
              <w:t xml:space="preserve">избирательной комиссии </w:t>
            </w:r>
          </w:p>
          <w:p w:rsidR="00000000" w:rsidRDefault="00E82A34">
            <w:pPr>
              <w:ind w:right="434"/>
            </w:pPr>
            <w:r>
              <w:t>Тужинского района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Л.А.Дудина</w:t>
            </w: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  <w:r>
              <w:t xml:space="preserve">Секретарь </w:t>
            </w:r>
            <w:proofErr w:type="gramStart"/>
            <w:r>
              <w:t>территориальной</w:t>
            </w:r>
            <w:proofErr w:type="gramEnd"/>
          </w:p>
          <w:p w:rsidR="00000000" w:rsidRDefault="00E82A34">
            <w:pPr>
              <w:ind w:right="434"/>
            </w:pPr>
            <w:r>
              <w:t xml:space="preserve">избирательной комиссии </w:t>
            </w:r>
          </w:p>
          <w:p w:rsidR="00000000" w:rsidRDefault="00E82A34">
            <w:pPr>
              <w:ind w:right="434"/>
            </w:pPr>
            <w:r>
              <w:t>Тужинского района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О.А.Жданова</w:t>
            </w: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434"/>
            </w:pPr>
          </w:p>
          <w:p w:rsidR="00000000" w:rsidRDefault="00E82A34">
            <w:pPr>
              <w:ind w:right="22"/>
              <w:jc w:val="both"/>
            </w:pPr>
          </w:p>
        </w:tc>
      </w:tr>
      <w:tr w:rsidR="00000000">
        <w:tc>
          <w:tcPr>
            <w:tcW w:w="9747" w:type="dxa"/>
          </w:tcPr>
          <w:p w:rsidR="00000000" w:rsidRDefault="00E82A34">
            <w:pPr>
              <w:ind w:right="22"/>
              <w:jc w:val="both"/>
            </w:pPr>
          </w:p>
        </w:tc>
      </w:tr>
    </w:tbl>
    <w:p w:rsidR="00000000" w:rsidRDefault="00E82A34">
      <w:pPr>
        <w:pStyle w:val="1"/>
        <w:numPr>
          <w:ilvl w:val="0"/>
          <w:numId w:val="0"/>
        </w:numPr>
        <w:autoSpaceDE w:val="0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ТЕРРИТОРИАЛЬНАЯ ИЗБИРАТЕЛЬНАЯ КОМИССИЯ</w:t>
      </w:r>
    </w:p>
    <w:p w:rsidR="00000000" w:rsidRDefault="00E82A34">
      <w:pPr>
        <w:pStyle w:val="a0"/>
        <w:jc w:val="center"/>
        <w:rPr>
          <w:b/>
        </w:rPr>
      </w:pPr>
      <w:r>
        <w:rPr>
          <w:b/>
        </w:rPr>
        <w:t>ТУЖИНСКОГО РАЙОНА КИРОВСКОЙ ОБЛАСТИ</w:t>
      </w:r>
    </w:p>
    <w:p w:rsidR="00000000" w:rsidRDefault="00E82A34">
      <w:pPr>
        <w:pStyle w:val="a0"/>
        <w:jc w:val="center"/>
      </w:pPr>
      <w:r>
        <w:t> </w:t>
      </w:r>
    </w:p>
    <w:p w:rsidR="00000000" w:rsidRDefault="00E82A34">
      <w:pPr>
        <w:pStyle w:val="a0"/>
        <w:jc w:val="center"/>
        <w:rPr>
          <w:b/>
        </w:rPr>
      </w:pPr>
      <w:r>
        <w:rPr>
          <w:b/>
        </w:rPr>
        <w:t>ПОСТАНОВЛЕНИЕ</w:t>
      </w:r>
    </w:p>
    <w:p w:rsidR="00000000" w:rsidRDefault="00E82A34">
      <w:pPr>
        <w:pStyle w:val="a0"/>
      </w:pPr>
      <w:r>
        <w:t>от 25.08.2014                                                                                            </w:t>
      </w:r>
      <w:r>
        <w:t>              № 100/730</w:t>
      </w:r>
    </w:p>
    <w:p w:rsidR="00000000" w:rsidRDefault="00E82A34">
      <w:pPr>
        <w:pStyle w:val="a0"/>
        <w:jc w:val="center"/>
      </w:pPr>
    </w:p>
    <w:p w:rsidR="00000000" w:rsidRDefault="00E82A34">
      <w:pPr>
        <w:pStyle w:val="a0"/>
        <w:jc w:val="center"/>
        <w:rPr>
          <w:b/>
          <w:bCs/>
        </w:rPr>
      </w:pPr>
      <w:r>
        <w:rPr>
          <w:b/>
          <w:bCs/>
        </w:rPr>
        <w:t>О внесении изменения в постановление территориальной избирательной комиссии Тужинского района от 26.02.2013 года № 78/588 «О формировании участковой избирательной комиссии избирательного участка № 1019»</w:t>
      </w:r>
    </w:p>
    <w:p w:rsidR="00000000" w:rsidRDefault="00E82A34">
      <w:pPr>
        <w:pStyle w:val="a0"/>
        <w:jc w:val="center"/>
        <w:rPr>
          <w:rFonts w:eastAsia="Arial" w:cs="Arial"/>
        </w:rPr>
      </w:pPr>
    </w:p>
    <w:p w:rsidR="00000000" w:rsidRDefault="00E82A34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пунктами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, 10 статьи 29 </w:t>
      </w:r>
      <w:r>
        <w:rPr>
          <w:rFonts w:ascii="Times New Roman" w:hAnsi="Times New Roman"/>
          <w:sz w:val="24"/>
          <w:szCs w:val="24"/>
        </w:rPr>
        <w:t>Федерального закона от 12.06.2002 № 67-ФЗ "Об основных гарантиях избирательных прав и права на участие в референдуме граждан Российской Федерации", пунктами 8, 10 статьи 6 Закона Кировской области от 03.11.2005 № 375-ЗО "Об избирательных ком</w:t>
      </w:r>
      <w:r>
        <w:rPr>
          <w:rFonts w:ascii="Times New Roman" w:hAnsi="Times New Roman"/>
          <w:sz w:val="24"/>
          <w:szCs w:val="24"/>
        </w:rPr>
        <w:t>иссиях, комиссиях референдумов в Кировской области", пунктами 28, 31 Постановления Центральной избирательной комиссии Российской Федерации от 05.12.2012 № 152/1137-6 «О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 резерва составов участковых комиссий и назначения нового члена уча</w:t>
      </w:r>
      <w:r>
        <w:rPr>
          <w:rFonts w:ascii="Times New Roman" w:hAnsi="Times New Roman"/>
          <w:sz w:val="24"/>
          <w:szCs w:val="24"/>
        </w:rPr>
        <w:t>стковой комиссии из резерва составов участковых комиссий»,  постановления Избирательной комиссии Кировской области от 21.08.2014 № 127/884 «О дополнительном зачислении в резерв составов участковых комиссий Тужинского района» территориальная избирательная к</w:t>
      </w:r>
      <w:r>
        <w:rPr>
          <w:rFonts w:ascii="Times New Roman" w:hAnsi="Times New Roman"/>
          <w:sz w:val="24"/>
          <w:szCs w:val="24"/>
        </w:rPr>
        <w:t>омиссия Тужинского района ПОСТАНОВЛЯЕТ:</w:t>
      </w:r>
    </w:p>
    <w:p w:rsidR="00000000" w:rsidRDefault="00E82A34"/>
    <w:p w:rsidR="00000000" w:rsidRDefault="00E82A34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территориальной избирательной комиссии Тужинского района от 26.02.2013 года № 78/588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>. от 11.08.2014 № 98/705), которым сформирован состав участковой избирательной комиссии избиратель</w:t>
      </w:r>
      <w:r>
        <w:rPr>
          <w:rFonts w:ascii="Times New Roman" w:hAnsi="Times New Roman"/>
          <w:sz w:val="24"/>
          <w:szCs w:val="24"/>
        </w:rPr>
        <w:t xml:space="preserve">ного участка № 1019 (далее – Комиссия), следующие изменения: </w:t>
      </w:r>
    </w:p>
    <w:p w:rsidR="00000000" w:rsidRDefault="00E82A34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</w:rPr>
        <w:t xml:space="preserve">Назначить членом </w:t>
      </w:r>
      <w:r>
        <w:rPr>
          <w:rFonts w:ascii="Times New Roman" w:hAnsi="Times New Roman" w:cs="Times New Roman"/>
          <w:sz w:val="24"/>
          <w:lang/>
        </w:rPr>
        <w:t>Комиссии</w:t>
      </w:r>
      <w:r>
        <w:rPr>
          <w:rFonts w:ascii="Times New Roman" w:hAnsi="Times New Roman" w:cs="Times New Roman"/>
          <w:sz w:val="24"/>
        </w:rPr>
        <w:t xml:space="preserve"> с правом решающего голоса</w:t>
      </w:r>
      <w:r>
        <w:rPr>
          <w:rFonts w:ascii="Times New Roman" w:hAnsi="Times New Roman"/>
          <w:sz w:val="24"/>
          <w:szCs w:val="24"/>
        </w:rPr>
        <w:t xml:space="preserve"> из резерва состава Комиссии:</w:t>
      </w:r>
    </w:p>
    <w:p w:rsidR="00000000" w:rsidRDefault="00E82A34">
      <w:pPr>
        <w:pStyle w:val="ConsPlusDocLi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Недопёкину Надежду Сергеевну,</w:t>
      </w:r>
      <w:r>
        <w:rPr>
          <w:rFonts w:ascii="Times New Roman" w:hAnsi="Times New Roman" w:cs="Times New Roman"/>
          <w:sz w:val="24"/>
        </w:rPr>
        <w:t xml:space="preserve"> 1970 г.р., образование среднее профессиональное, учителя МКОУ СОШ с. </w:t>
      </w:r>
      <w:proofErr w:type="spellStart"/>
      <w:r>
        <w:rPr>
          <w:rFonts w:ascii="Times New Roman" w:hAnsi="Times New Roman" w:cs="Times New Roman"/>
          <w:sz w:val="24"/>
        </w:rPr>
        <w:t>Ныр</w:t>
      </w:r>
      <w:proofErr w:type="spellEnd"/>
      <w:r>
        <w:rPr>
          <w:rFonts w:ascii="Times New Roman" w:hAnsi="Times New Roman" w:cs="Times New Roman"/>
          <w:sz w:val="24"/>
        </w:rPr>
        <w:t>, предлож</w:t>
      </w:r>
      <w:r>
        <w:rPr>
          <w:rFonts w:ascii="Times New Roman" w:hAnsi="Times New Roman" w:cs="Times New Roman"/>
          <w:sz w:val="24"/>
        </w:rPr>
        <w:t>енную Кировским региональным отделением Политической партии ЛДПР - Либерально-демократической партии России.</w:t>
      </w:r>
    </w:p>
    <w:p w:rsidR="00000000" w:rsidRDefault="00E82A34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2. Проинформировать Избирательную комиссию Кировской области о внесенных изменениях в состав участковой избирательной комиссии избирательного учас</w:t>
      </w:r>
      <w:r>
        <w:rPr>
          <w:rFonts w:ascii="Times New Roman" w:hAnsi="Times New Roman"/>
          <w:sz w:val="24"/>
          <w:szCs w:val="24"/>
        </w:rPr>
        <w:t xml:space="preserve">тка № 1021. </w:t>
      </w:r>
    </w:p>
    <w:p w:rsidR="00000000" w:rsidRDefault="00E82A34">
      <w:r>
        <w:t xml:space="preserve"> </w:t>
      </w:r>
      <w:r>
        <w:tab/>
      </w:r>
    </w:p>
    <w:p w:rsidR="00000000" w:rsidRDefault="00E82A34"/>
    <w:p w:rsidR="00000000" w:rsidRDefault="00E82A34"/>
    <w:p w:rsidR="00000000" w:rsidRDefault="00E82A34">
      <w:r>
        <w:t xml:space="preserve">Председатель </w:t>
      </w:r>
      <w:proofErr w:type="gramStart"/>
      <w:r>
        <w:t>территориальной</w:t>
      </w:r>
      <w:proofErr w:type="gramEnd"/>
    </w:p>
    <w:p w:rsidR="00000000" w:rsidRDefault="00E82A34">
      <w:r>
        <w:t xml:space="preserve">избирательной комиссии </w:t>
      </w:r>
    </w:p>
    <w:p w:rsidR="00000000" w:rsidRDefault="00E82A34">
      <w:r>
        <w:t>Тужинского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Л.А.Дудина</w:t>
      </w:r>
    </w:p>
    <w:p w:rsidR="00000000" w:rsidRDefault="00E82A34"/>
    <w:p w:rsidR="00000000" w:rsidRDefault="00E82A34">
      <w:r>
        <w:t xml:space="preserve">Секретарь </w:t>
      </w:r>
      <w:proofErr w:type="gramStart"/>
      <w:r>
        <w:t>территориальной</w:t>
      </w:r>
      <w:proofErr w:type="gramEnd"/>
    </w:p>
    <w:p w:rsidR="00000000" w:rsidRDefault="00E82A34">
      <w:r>
        <w:t xml:space="preserve">избирательной комиссии </w:t>
      </w:r>
    </w:p>
    <w:p w:rsidR="00000000" w:rsidRDefault="00E82A34">
      <w:r>
        <w:t>Тужинского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О.А.Жданова</w:t>
      </w:r>
    </w:p>
    <w:p w:rsidR="00000000" w:rsidRDefault="00E82A34"/>
    <w:p w:rsidR="00000000" w:rsidRDefault="00E82A34">
      <w:pPr>
        <w:ind w:right="434"/>
      </w:pPr>
    </w:p>
    <w:p w:rsidR="00000000" w:rsidRDefault="00E82A34">
      <w:pPr>
        <w:ind w:right="434"/>
      </w:pPr>
    </w:p>
    <w:p w:rsidR="00000000" w:rsidRDefault="00E82A34">
      <w:pPr>
        <w:ind w:right="434"/>
      </w:pPr>
    </w:p>
    <w:p w:rsidR="00000000" w:rsidRDefault="00E82A34">
      <w:pPr>
        <w:ind w:right="434"/>
      </w:pPr>
    </w:p>
    <w:p w:rsidR="00000000" w:rsidRDefault="00E82A34">
      <w:pPr>
        <w:ind w:right="434"/>
      </w:pPr>
    </w:p>
    <w:p w:rsidR="00000000" w:rsidRDefault="00E82A34">
      <w:pPr>
        <w:ind w:right="434"/>
      </w:pPr>
    </w:p>
    <w:p w:rsidR="00000000" w:rsidRDefault="00E82A34">
      <w:pPr>
        <w:ind w:right="434"/>
      </w:pPr>
    </w:p>
    <w:p w:rsidR="00000000" w:rsidRDefault="00E82A34">
      <w:pPr>
        <w:ind w:right="434"/>
      </w:pPr>
    </w:p>
    <w:p w:rsidR="00000000" w:rsidRDefault="00E82A34">
      <w:pPr>
        <w:pStyle w:val="1"/>
        <w:numPr>
          <w:ilvl w:val="0"/>
          <w:numId w:val="0"/>
        </w:numPr>
        <w:autoSpaceDE w:val="0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ТЕРРИТОРИАЛЬНАЯ ИЗБИРАТЕЛЬНАЯ КОМИССИЯ</w:t>
      </w:r>
    </w:p>
    <w:p w:rsidR="00000000" w:rsidRDefault="00E82A34">
      <w:pPr>
        <w:pStyle w:val="a0"/>
        <w:jc w:val="center"/>
        <w:rPr>
          <w:b/>
        </w:rPr>
      </w:pPr>
      <w:r>
        <w:rPr>
          <w:b/>
        </w:rPr>
        <w:t>ТУЖИНС</w:t>
      </w:r>
      <w:r>
        <w:rPr>
          <w:b/>
        </w:rPr>
        <w:t>КОГО РАЙОНА КИРОВСКОЙ ОБЛАСТИ</w:t>
      </w:r>
    </w:p>
    <w:p w:rsidR="00000000" w:rsidRDefault="00E82A34">
      <w:pPr>
        <w:pStyle w:val="a0"/>
        <w:jc w:val="center"/>
      </w:pPr>
      <w:r>
        <w:t> </w:t>
      </w:r>
    </w:p>
    <w:p w:rsidR="00000000" w:rsidRDefault="00E82A34">
      <w:pPr>
        <w:pStyle w:val="a0"/>
        <w:jc w:val="center"/>
        <w:rPr>
          <w:b/>
        </w:rPr>
      </w:pPr>
      <w:r>
        <w:rPr>
          <w:b/>
        </w:rPr>
        <w:t>ПОСТАНОВЛЕНИЕ</w:t>
      </w:r>
    </w:p>
    <w:p w:rsidR="00000000" w:rsidRDefault="00E82A34">
      <w:pPr>
        <w:pStyle w:val="a0"/>
      </w:pPr>
      <w:r>
        <w:t>от 25.08.2014                                                                                                         № 100/731</w:t>
      </w:r>
    </w:p>
    <w:p w:rsidR="00000000" w:rsidRDefault="00E82A34">
      <w:pPr>
        <w:pStyle w:val="a0"/>
        <w:jc w:val="center"/>
      </w:pPr>
    </w:p>
    <w:p w:rsidR="00000000" w:rsidRDefault="00E82A34">
      <w:pPr>
        <w:pStyle w:val="a0"/>
        <w:jc w:val="center"/>
        <w:rPr>
          <w:b/>
          <w:bCs/>
        </w:rPr>
      </w:pPr>
      <w:r>
        <w:rPr>
          <w:b/>
          <w:bCs/>
        </w:rPr>
        <w:t>О внесении изменения в постановление территориальной избирательной комиссии Тужин</w:t>
      </w:r>
      <w:r>
        <w:rPr>
          <w:b/>
          <w:bCs/>
        </w:rPr>
        <w:t>ского района от 26.02.2013 года № 78/590 «О формировании участковой избирательной комиссии избирательного участка № 1021»</w:t>
      </w:r>
    </w:p>
    <w:p w:rsidR="00000000" w:rsidRDefault="00E82A34">
      <w:pPr>
        <w:pStyle w:val="a0"/>
        <w:jc w:val="center"/>
        <w:rPr>
          <w:rFonts w:eastAsia="Arial" w:cs="Arial"/>
        </w:rPr>
      </w:pPr>
    </w:p>
    <w:p w:rsidR="00000000" w:rsidRDefault="00E82A34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пунктами </w:t>
      </w:r>
      <w:r>
        <w:rPr>
          <w:rFonts w:ascii="Times New Roman" w:hAnsi="Times New Roman"/>
          <w:color w:val="000000"/>
          <w:sz w:val="24"/>
          <w:szCs w:val="24"/>
        </w:rPr>
        <w:t xml:space="preserve">8, 10 статьи 29 </w:t>
      </w:r>
      <w:r>
        <w:rPr>
          <w:rFonts w:ascii="Times New Roman" w:hAnsi="Times New Roman"/>
          <w:sz w:val="24"/>
          <w:szCs w:val="24"/>
        </w:rPr>
        <w:t>Федерального закона от 12.06.2002 № 67-ФЗ "Об основных гарантиях избирательных прав и права</w:t>
      </w:r>
      <w:r>
        <w:rPr>
          <w:rFonts w:ascii="Times New Roman" w:hAnsi="Times New Roman"/>
          <w:sz w:val="24"/>
          <w:szCs w:val="24"/>
        </w:rPr>
        <w:t xml:space="preserve"> на участие в референдуме граждан Российской Федерации", пунктами 8, 10 статьи 6 Закона Кировской области от 03.11.2005 № 375-ЗО "Об избирательных комиссиях, комиссиях референдумов в Кировской области", пунктами 28, 31 Постановления Центральной избирательн</w:t>
      </w:r>
      <w:r>
        <w:rPr>
          <w:rFonts w:ascii="Times New Roman" w:hAnsi="Times New Roman"/>
          <w:sz w:val="24"/>
          <w:szCs w:val="24"/>
        </w:rPr>
        <w:t>ой комиссии Российской Федерации от 05.12.2012 № 152/1137-6 «О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комиссий» постановления Избирательной комиссии Кировской о</w:t>
      </w:r>
      <w:r>
        <w:rPr>
          <w:rFonts w:ascii="Times New Roman" w:hAnsi="Times New Roman"/>
          <w:sz w:val="24"/>
          <w:szCs w:val="24"/>
        </w:rPr>
        <w:t>бласти от 21.08.2014 № 127/884 «О дополнительном зачислении в резерв составов участковых комиссий Тужинского района» территориальная избирательная комиссия Тужинского района ПОСТАНОВЛЯЕТ:</w:t>
      </w:r>
    </w:p>
    <w:p w:rsidR="00000000" w:rsidRDefault="00E82A34"/>
    <w:p w:rsidR="00000000" w:rsidRDefault="00E82A34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постановление территориальной избирательной комиссии Ту</w:t>
      </w:r>
      <w:r>
        <w:rPr>
          <w:rFonts w:ascii="Times New Roman" w:hAnsi="Times New Roman"/>
          <w:sz w:val="24"/>
          <w:szCs w:val="24"/>
        </w:rPr>
        <w:t xml:space="preserve">жинского района от 26.02.2013 года № 78/590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 xml:space="preserve">. от 11.08.2014 № 98/706), которым сформирован состав участковой избирательной комиссии избирательного участка № 1021 (далее – Комиссия), следующие изменения: </w:t>
      </w:r>
    </w:p>
    <w:p w:rsidR="00000000" w:rsidRDefault="00E82A34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Назначить членами </w:t>
      </w:r>
      <w:r>
        <w:rPr>
          <w:rFonts w:ascii="Times New Roman" w:hAnsi="Times New Roman"/>
          <w:sz w:val="24"/>
          <w:szCs w:val="24"/>
          <w:lang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с правом решаю</w:t>
      </w:r>
      <w:r>
        <w:rPr>
          <w:rFonts w:ascii="Times New Roman" w:hAnsi="Times New Roman"/>
          <w:sz w:val="24"/>
          <w:szCs w:val="24"/>
        </w:rPr>
        <w:t>щего голоса из резерва состава Комиссии:</w:t>
      </w:r>
    </w:p>
    <w:p w:rsidR="00000000" w:rsidRDefault="00E82A34">
      <w:pPr>
        <w:pStyle w:val="ConsPlusDocList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Дербеневу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Марию Николаевну, </w:t>
      </w:r>
      <w:r>
        <w:rPr>
          <w:rFonts w:ascii="Times New Roman" w:hAnsi="Times New Roman" w:cs="Times New Roman"/>
          <w:sz w:val="24"/>
        </w:rPr>
        <w:t xml:space="preserve">1992 года рождения, образование среднее профессиональное, специалиста администрации </w:t>
      </w:r>
      <w:proofErr w:type="spellStart"/>
      <w:r>
        <w:rPr>
          <w:rFonts w:ascii="Times New Roman" w:hAnsi="Times New Roman" w:cs="Times New Roman"/>
          <w:sz w:val="24"/>
        </w:rPr>
        <w:t>Пачинского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</w:t>
      </w:r>
      <w:r>
        <w:rPr>
          <w:rFonts w:ascii="Times New Roman" w:hAnsi="Times New Roman" w:cs="Times New Roman"/>
          <w:bCs/>
          <w:sz w:val="24"/>
        </w:rPr>
        <w:t xml:space="preserve"> является муниципальным служащим, предложенную</w:t>
      </w:r>
      <w:r>
        <w:rPr>
          <w:rFonts w:ascii="Times New Roman" w:hAnsi="Times New Roman" w:cs="Times New Roman"/>
          <w:sz w:val="24"/>
        </w:rPr>
        <w:t xml:space="preserve"> Кировским региональным от</w:t>
      </w:r>
      <w:r>
        <w:rPr>
          <w:rFonts w:ascii="Times New Roman" w:hAnsi="Times New Roman" w:cs="Times New Roman"/>
          <w:sz w:val="24"/>
        </w:rPr>
        <w:t>делением Политической партии ЛДПР - Либерально-демократической партии России.</w:t>
      </w:r>
    </w:p>
    <w:p w:rsidR="00000000" w:rsidRDefault="00E82A34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Проинформировать Избирательную комиссию Кировской области о внесенных изменениях в состав участковой избирательной комиссии избирательного участка № 1021. </w:t>
      </w:r>
    </w:p>
    <w:p w:rsidR="00000000" w:rsidRDefault="00E82A34"/>
    <w:p w:rsidR="00000000" w:rsidRDefault="00E82A34"/>
    <w:p w:rsidR="00000000" w:rsidRDefault="00E82A34">
      <w:pPr>
        <w:pStyle w:val="a4"/>
        <w:suppressAutoHyphens w:val="0"/>
        <w:spacing w:before="0" w:after="0"/>
        <w:rPr>
          <w:lang w:eastAsia="ru-RU"/>
        </w:rPr>
      </w:pPr>
    </w:p>
    <w:p w:rsidR="00000000" w:rsidRDefault="00E82A34">
      <w:r>
        <w:t xml:space="preserve">Председатель </w:t>
      </w:r>
      <w:proofErr w:type="gramStart"/>
      <w:r>
        <w:t>тер</w:t>
      </w:r>
      <w:r>
        <w:t>риториальной</w:t>
      </w:r>
      <w:proofErr w:type="gramEnd"/>
    </w:p>
    <w:p w:rsidR="00000000" w:rsidRDefault="00E82A34">
      <w:r>
        <w:t xml:space="preserve">избирательной комиссии </w:t>
      </w:r>
    </w:p>
    <w:p w:rsidR="00000000" w:rsidRDefault="00E82A34">
      <w:r>
        <w:t>Тужинского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Л.А.Дудина</w:t>
      </w:r>
    </w:p>
    <w:p w:rsidR="00000000" w:rsidRDefault="00E82A34"/>
    <w:p w:rsidR="00000000" w:rsidRDefault="00E82A34">
      <w:r>
        <w:t xml:space="preserve">Секретарь </w:t>
      </w:r>
      <w:proofErr w:type="gramStart"/>
      <w:r>
        <w:t>территориальной</w:t>
      </w:r>
      <w:proofErr w:type="gramEnd"/>
    </w:p>
    <w:p w:rsidR="00000000" w:rsidRDefault="00E82A34">
      <w:r>
        <w:t xml:space="preserve">избирательной комиссии </w:t>
      </w:r>
    </w:p>
    <w:p w:rsidR="00000000" w:rsidRDefault="00E82A34">
      <w:r>
        <w:t>Тужинского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О.А.Жданова</w:t>
      </w:r>
    </w:p>
    <w:p w:rsidR="00E82A34" w:rsidRDefault="00E82A34">
      <w:pPr>
        <w:pStyle w:val="a4"/>
        <w:suppressAutoHyphens w:val="0"/>
        <w:spacing w:before="0" w:after="0"/>
      </w:pPr>
    </w:p>
    <w:sectPr w:rsidR="00E82A34">
      <w:pgSz w:w="11909" w:h="16834"/>
      <w:pgMar w:top="1191" w:right="852" w:bottom="357" w:left="1627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5D0D79FE"/>
    <w:multiLevelType w:val="multilevel"/>
    <w:tmpl w:val="A950D6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eastAsia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eastAsia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eastAsia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eastAsia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eastAsia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eastAsia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eastAsia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eastAsia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/>
  <w:rsids>
    <w:rsidRoot w:val="000165C5"/>
    <w:rsid w:val="000165C5"/>
    <w:rsid w:val="00E8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qFormat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eastAsia="Arial Unicode MS" w:cs="Tahoma"/>
      <w:b/>
      <w:bCs/>
      <w:kern w:val="1"/>
      <w:sz w:val="48"/>
      <w:szCs w:val="48"/>
      <w:lang w:eastAsia="hi-IN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pPr>
      <w:widowControl w:val="0"/>
      <w:suppressAutoHyphens/>
      <w:ind w:right="22"/>
      <w:jc w:val="both"/>
    </w:pPr>
    <w:rPr>
      <w:szCs w:val="26"/>
      <w:lang w:eastAsia="zh-CN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/>
    </w:rPr>
  </w:style>
  <w:style w:type="paragraph" w:styleId="a4">
    <w:name w:val="Normal (Web)"/>
    <w:basedOn w:val="a"/>
    <w:semiHidden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Радиоком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Стенд</dc:creator>
  <cp:lastModifiedBy>Пользователь Windows</cp:lastModifiedBy>
  <cp:revision>2</cp:revision>
  <dcterms:created xsi:type="dcterms:W3CDTF">2014-08-29T06:53:00Z</dcterms:created>
  <dcterms:modified xsi:type="dcterms:W3CDTF">2014-08-29T06:53:00Z</dcterms:modified>
</cp:coreProperties>
</file>